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image/jpeg" manifest:full-path="Pictures/10000000000001F40000016B09EE20D1.jpg"/>
  <manifest:file-entry manifest:media-type="image/jpeg" manifest:full-path="Pictures/10000000000002CE000001CC6C0122BA.jpg"/>
  <manifest:file-entry manifest:media-type="image/png" manifest:full-path="Pictures/100002010000015900000078ACF12AFB.png"/>
  <manifest:file-entry manifest:media-type="image/jpeg" manifest:full-path="Pictures/100000000000024A0000024E9CCEE30E.jpg"/>
  <manifest:file-entry manifest:media-type="image/jpeg" manifest:full-path="Pictures/10000000000001F1000001DA9589A5BB.jpg"/>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office:scripts/>
  <office:font-face-decls>
    <style:font-face style:name="Mangal1" svg:font-family="Mangal"/>
    <style:font-face style:name="Arial" svg:font-family="Arial" style:font-family-generic="swiss"/>
    <style:font-face style:name="Calibri" svg:font-family="Calibri" style:font-family-generic="swiss"/>
    <style:font-face style:name="Tahoma" svg:font-family="Tahoma" style:font-family-generic="swiss"/>
    <style:font-face style:name="Trebuchet MS" svg:font-family="'Trebuchet MS'" style:font-family-generic="swiss"/>
    <style:font-face style:name="Arial1" svg:font-family="Arial" style:font-family-generic="system" style:font-pitch="variable"/>
    <style:font-face style:name="Calibri1" svg:font-family="Calibri"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Tahoma1" svg:font-family="Tahoma" style:font-family-generic="system" style:font-pitch="variable"/>
    <style:font-face style:name="Times New Roman" svg:font-family="'Times New Roman'" style:font-family-generic="system" style:font-pitch="variable"/>
  </office:font-face-decls>
  <office:automatic-styles>
    <style:style style:name="P1" style:family="paragraph" style:parent-style-name="Standard">
      <style:paragraph-properties fo:text-align="justify" style:justify-single-word="false"/>
    </style:style>
    <style:style style:name="P2" style:family="paragraph" style:parent-style-name="Standard">
      <style:paragraph-properties fo:text-align="justify" style:justify-single-word="false"/>
      <style:text-properties fo:font-size="14pt" fo:font-style="italic" fo:font-weight="bold" style:font-size-asian="14pt" style:font-style-asian="italic" style:font-weight-asian="bold"/>
    </style:style>
    <style:style style:name="P3" style:family="paragraph" style:parent-style-name="Standard">
      <style:text-properties fo:font-size="14pt" fo:font-style="italic" style:font-size-asian="14pt" style:font-style-asian="italic"/>
    </style:style>
    <style:style style:name="P4" style:family="paragraph" style:parent-style-name="Standard">
      <style:paragraph-properties fo:text-align="justify" style:justify-single-word="false"/>
      <style:text-properties fo:font-size="14pt" fo:font-style="italic" style:font-size-asian="14pt" style:font-style-asian="italic"/>
    </style:style>
    <style:style style:name="P5" style:family="paragraph" style:parent-style-name="Standard">
      <style:paragraph-properties fo:text-align="center" style:justify-single-word="false"/>
      <style:text-properties fo:font-size="14pt" style:font-size-asian="14pt" style:font-size-complex="14pt"/>
    </style:style>
    <style:style style:name="P6" style:family="paragraph" style:parent-style-name="Standard">
      <style:paragraph-properties fo:text-align="center" style:justify-single-word="false"/>
    </style:style>
    <style:style style:name="P7" style:family="paragraph" style:parent-style-name="Standard">
      <style:paragraph-properties fo:text-align="justify" style:justify-single-word="false"/>
      <style:text-properties fo:font-size="12pt" style:font-size-asian="12pt"/>
    </style:style>
    <style:style style:name="P8" style:family="paragraph" style:parent-style-name="Standard">
      <style:paragraph-properties fo:text-align="center" style:justify-single-word="false"/>
      <style:text-properties fo:font-size="12pt" fo:font-style="italic" fo:font-weight="bold" style:font-size-asian="12pt" style:font-style-asian="italic" style:font-weight-asian="bold"/>
    </style:style>
    <style:style style:name="P9" style:family="paragraph" style:parent-style-name="Standard">
      <style:paragraph-properties fo:text-align="justify" style:justify-single-word="false"/>
      <style:text-properties fo:font-size="12pt" fo:font-weight="bold" style:font-size-asian="12pt" style:font-weight-asian="bold"/>
    </style:style>
    <style:style style:name="P10" style:family="paragraph" style:parent-style-name="Standard">
      <style:paragraph-properties fo:margin-top="0cm" fo:margin-bottom="0cm" fo:line-height="100%" fo:text-align="center" style:justify-single-word="false"/>
    </style:style>
    <style:style style:name="P11" style:family="paragraph" style:parent-style-name="Standard" style:master-page-name="Standard">
      <style:paragraph-properties fo:text-align="justify" style:justify-single-word="false" style:page-number="auto"/>
      <style:text-properties fo:font-size="18pt" fo:font-weight="bold" style:font-size-asian="18pt" style:font-weight-asian="bold"/>
    </style:style>
    <style:style style:name="T1" style:family="text">
      <style:text-properties fo:font-size="14pt" style:font-size-asian="14pt" style:font-size-complex="14pt"/>
    </style:style>
    <style:style style:name="T2" style:family="text">
      <style:text-properties fo:font-size="12pt" style:font-size-asian="12pt"/>
    </style:style>
    <style:style style:name="T3" style:family="text">
      <style:text-properties fo:color="#222222" style:font-name="Arial" fo:font-size="12pt" style:font-name-asian="Times New Roman" style:font-size-asian="12pt" style:language-asian="fr" style:country-asian="FR" style:font-name-complex="Arial1" style:font-size-complex="12pt"/>
    </style:style>
    <style:style style:name="T4" style:family="text">
      <style:text-properties fo:color="#1155cc" style:font-name="Arial" fo:font-size="12pt" style:text-underline-style="solid" style:text-underline-width="auto" style:text-underline-color="font-color" style:font-name-asian="Times New Roman" style:font-size-asian="12pt" style:language-asian="fr" style:country-asian="FR" style:font-name-complex="Arial1" style:font-size-complex="12pt"/>
    </style:style>
    <style:style style:name="T5" style:family="text">
      <style:text-properties fo:color="#1155cc" style:font-name="Arial" fo:font-size="12pt" style:text-underline-style="solid" style:text-underline-width="auto" style:text-underline-color="font-color" fo:font-weight="bold" style:font-name-asian="Times New Roman" style:font-size-asian="12pt" style:language-asian="fr" style:country-asian="FR" style:font-weight-asian="bold" style:font-name-complex="Arial1" style:font-size-complex="12pt" style:font-weight-complex="bold"/>
    </style:style>
    <style:style style:name="fr1" style:family="graphic" style:parent-style-name="Graphics">
      <style:graphic-properties style:vertical-pos="top" style:vertical-rel="baseline" fo:padding="0cm" fo:border="none" style:mirror="none" fo:clip="rect(0cm, 0cm, 0cm, 0cm)" draw:luminance="0%" draw:contrast="0%" draw:red="0%" draw:green="0%" draw:blue="0%" draw:gamma="100%" draw:color-inversion="false" draw:image-opacity="100%" draw:color-mode="standard"/>
    </style:style>
  </office:automatic-styles>
  <office:body>
    <office:text text:use-soft-page-breaks="true">
      <text:tracked-changes>
        <text:changed-region xml:id="ct174234112" text:id="ct174234112">
          <text:insertion>
            <office:change-info>
              <dc:creator>Gautier</dc:creator>
              <dc:date>2014-02-12T18:19:00</dc:date>
            </office:change-info>
          </text:insertion>
        </text:changed-region>
      </text:tracked-changes>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1">Quand un verre de vin suffit!</text:p>
      <text:p text:style-name="P4">Oneglass est la solution élégante pour déguster du vin partout sans ouvrir une bouteille. La sélection fine de vin blanc et rouge est livrée dans un packaging pratique qui suffit exactement pour un verre. </text:p>
      <text:p text:style-name="P3">
        Ce design adapté vous offre la possibilité de prendre un verre de vin où que vous soyez sans problème. 
        <text:line-break/>
        Concernant le packaging, les matières sont 100% recyclables. L'intérieur aluminium préserve l'ensemble des caractéristiques organoleptiques. Oneglass est disponible en 4 cépages différents: Vermentino, Sangiovese, Pinot Grigio et Cabernet Sauvignon.
      </text:p>
      <text:p text:style-name="P2"/>
      <text:p text:style-name="P6">
        <draw:a xlink:type="simple" xlink:href="http://www.lyophilise.fr/CT-375-oneglass.aspx">
          <draw:frame draw:style-name="fr1" draw:name="HTTP://WWW.LYOPHILISE.FR/CT-375-ONEGLASS.ASPX" text:anchor-type="as-char" svg:width="8.281cm" svg:height="5.318cm" draw:z-index="0">
            <draw:image xlink:href="Pictures/10000000000002CE000001CC6C0122BA.jpg" xlink:type="simple" xlink:show="embed" xlink:actuate="onLoad"/>
          </draw:frame>
        </draw:a>
      </text:p>
      <text:p text:style-name="P8"/>
      <text:p text:style-name="P1">
        <text:span text:style-name="T2">Le groupe de designers italien de Verona a créé un nouveau design de packaging qui</text:span>
        <text:change-start text:change-id="ct174234112"/>
        <text:span text:style-name="T2"> </text:span>
        <text:change-end text:change-id="ct174234112"/>
        <text:span text:style-name="T2">permet, entre autre, de promouvoir une consommation plus raisonnée du vin.</text:span>
        <text:bookmark text:name="_GoBack"/>
      </text:p>
      <text:p text:style-name="P7">Et pour la première fois un excellent vin arrive dans un packaging au verre. En effet, Oneglass est un packaging de 100 ml innovant, léger, robuste et au format poche. Son design a été créé pour déguster un très bon vin, dans une quantité suffisante sans pour autant gaspiller une bouteille. Parfait pour boire bien, avec goût et dans la bonne mesure, en tous lieux.</text:p>
      <text:p text:style-name="P7"/>
      <text:p text:style-name="P6">
        <text:soft-page-break/>
        <draw:frame draw:style-name="fr1" draw:name="images2" text:anchor-type="as-char" svg:width="5.741cm" svg:height="5.477cm" draw:z-index="1">
          <draw:image xlink:href="Pictures/10000000000001F1000001DA9589A5BB.jpg" xlink:type="simple" xlink:show="embed" xlink:actuate="onLoad"/>
        </draw:frame>
      </text:p>
      <text:p text:style-name="P7">C'est vrai, qui n'a jamais rêvé d'avoir un bon verre de vin lors d'un pique-nique, une sortie de plein air, un repas du midi, une rencontre sur un lieu à l'extérieur sans pour autant déboucher une bouteille?</text:p>
      <text:p text:style-name="P7"/>
      <text:p text:style-name="P6">
        <draw:frame draw:style-name="fr1" draw:name="images3" text:anchor-type="as-char" svg:width="9.181cm" svg:height="6.72cm" draw:z-index="2">
          <draw:image xlink:href="Pictures/10000000000001F40000016B09EE20D1.jpg" xlink:type="simple" xlink:show="embed" xlink:actuate="onLoad"/>
        </draw:frame>
      </text:p>
      <text:p text:style-name="P9">Oneglass est pratique et sans gaspillage</text:p>
      <text:p text:style-name="P1">
        Léger, incassable, Oneglass se glisse dans la poche et est donc facile à utiliser et facile à transporter.
        <text:span text:style-name="T2">. Mais aussi, à la maison, nul besoin d'ouvrir une bouteille de blanc pour madame, et une bouteille de rouge pour monsieur, juste pour boire un verre de détente le soir après le travail.</text:span>
      </text:p>
      <text:p text:style-name="P7">100 ml est la bonne quantité pour déguster un excellent vin sans avoir à ouvrir une bouteille, avec le risque de ne pas la finir.</text:p>
      <text:p text:style-name="P9">Oneglass est fonctionnel</text:p>
      <text:p text:style-name="P7">L'intérieur aluminium est idéal pour maintenir les caractères organoleptiques d'un vin, même avec un contenu alcoolisé.</text:p>
      <text:p text:style-name="P7"/>
      <text:p text:style-name="P9">
        <text:soft-page-break/>
        Dernière touche de bonne intelligence, Oneglass est écologique.
      </text:p>
      <text:p text:style-name="P7">Oneglass est fait de papier (75%), polyéthylène (20%) et aluminium (5%). Ce packaging peut être soit entièrement recyclé soit utilisé comme biocarburant.</text:p>
      <text:p text:style-name="P1">Pour la pause de midi ? Demain, le repas de midi c’est moi qui l’amène, mais cette fois il sera accompagné d’un bon verre de vin, tu préfères du rouge ou du blanc ?</text:p>
      <text:p text:style-name="P6">
        <draw:frame draw:style-name="fr1" draw:name="images4" text:anchor-type="as-char" svg:width="10.239cm" svg:height="10.292cm" draw:z-index="3">
          <draw:image xlink:href="Pictures/100000000000024A0000024E9CCEE30E.jpg" xlink:type="simple" xlink:show="embed" xlink:actuate="onLoad"/>
        </draw:frame>
      </text:p>
      <text:p text:style-name="P6">
        <text:span text:style-name="T1">Vente en ligne </text:span>
        <text:a xlink:type="simple" xlink:href="http://www.lyophilise.fr/CT-375-oneglass.aspx">
          <text:span text:style-name="T1">http://www.lyophilise.fr/CT-375-oneglass.aspx</text:span>
        </text:a>
      </text:p>
      <text:p text:style-name="P5">Importateur:</text:p>
      <text:p text:style-name="P10">
        <text:span text:style-name="T3">
          Saveurs &amp; Logistique
          <text:line-break/>
          Pôle Course au Large
          <text:line-break/>
        </text:span>
        <text:a xlink:type="simple" xlink:href="https://maps.google.fr/maps?q=8+Rue+Lieutenant+de+Vaisseau+Bourely&amp;hl=fr&amp;ll=47.732526,-3.373361&amp;spn=0.012065,0.027874&amp;sll=47.738789,-3.372159&amp;sspn=0.012064,0.027874&amp;hnear=Rue+Lieutenant+de+Vaisseau+Bourely,+56100+Lorient,+Morbihan,+Bretagne&amp;t=m&amp;z=16">
          <text:span text:style-name="T5">Rue Lieutenant de Vaisseau Bourely</text:span>
        </text:a>
        <text:span text:style-name="T3">
          <text:line-break/>
          56 100 LORIENT
          <text:line-break/>
          France
          <text:line-break/>
        </text:span>
        <text:a xlink:type="simple" xlink:href="mailto:ariane@lyophilise.fr">
          <text:span text:style-name="T4">ariane@lyophilise.com</text:span>
        </text:a>
        <text:span text:style-name="T3">
          <text:line-break/>
          <text:line-break/>
          Mobil : +33 (0)6 03 69 57 66
          <text:line-break/>
          Phone : +33 (0)2 97 87 23 73
          <text:line-break/>
          <text:line-break/>
        </text:span>
        <draw:frame draw:style-name="fr1" draw:name="images5" text:anchor-type="as-char" svg:width="5.292cm" svg:height="1.799cm" draw:z-index="4">
          <draw:image xlink:href="Pictures/100002010000015900000078ACF12AFB.png" xlink:type="simple" xlink:show="embed" xlink:actuate="onLoad"/>
        </draw:frame>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lyophilise</meta:initial-creator>
    <dc:creator>Gautier Girard</dc:creator>
    <meta:editing-cycles>6</meta:editing-cycles>
    <meta:creation-date>2014-02-12T17:19:00</meta:creation-date>
    <dc:date>2014-02-14T10:38:25.59</dc:date>
    <meta:editing-duration>PT1M13S</meta:editing-duration>
    <meta:generator>OpenOffice/4.0.1$Win32 OpenOffice.org_project/401m5$Build-9714</meta:generator>
    <meta:document-statistic meta:table-count="0" meta:image-count="5" meta:object-count="0" meta:page-count="3" meta:paragraph-count="21" meta:word-count="419" meta:character-count="2559"/>
    <meta:user-defined meta:name="AppVersion">15.0000</meta:user-defined>
    <meta:user-defined meta:name="Company">Hewlett-Packard</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2</config:config-item>
      <config:config-item config:name="ViewAreaLeft" config:type="int">0</config:config-item>
      <config:config-item config:name="ViewAreaWidth" config:type="int">27457</config:config-item>
      <config:config-item config:name="ViewAreaHeight" config:type="int">17484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5727</config:config-item>
          <config:config-item config:name="ViewTop" config:type="int">3501</config:config-item>
          <config:config-item config:name="VisibleLeft" config:type="int">0</config:config-item>
          <config:config-item config:name="VisibleTop" config:type="int">2</config:config-item>
          <config:config-item config:name="VisibleRight" config:type="int">27455</config:config-item>
          <config:config-item config:name="VisibleBottom" config:type="int">17484</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130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map-indexed config:name="ForbiddenCharacters">
        <config:config-item-map-entry>
          <config:config-item config:name="Language" config:type="string">fr</config:config-item>
          <config:config-item config:name="Country" config:type="string">FR</config:config-item>
          <config:config-item config:name="Variant" config:type="string"/>
          <config:config-item config:name="BeginLine" config:type="string"/>
          <config:config-item config:name="EndLine" config:type="string"/>
        </config:config-item-map-entry>
      </config:config-item-map-indexed>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office:font-face-decls>
    <style:font-face style:name="Mangal1" svg:font-family="Mangal"/>
    <style:font-face style:name="Arial" svg:font-family="Arial" style:font-family-generic="swiss"/>
    <style:font-face style:name="Calibri" svg:font-family="Calibri" style:font-family-generic="swiss"/>
    <style:font-face style:name="Tahoma" svg:font-family="Tahoma" style:font-family-generic="swiss"/>
    <style:font-face style:name="Trebuchet MS" svg:font-family="'Trebuchet MS'" style:font-family-generic="swiss"/>
    <style:font-face style:name="Arial1" svg:font-family="Arial" style:font-family-generic="system" style:font-pitch="variable"/>
    <style:font-face style:name="Calibri1" svg:font-family="Calibri"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Tahoma1" svg:font-family="Tahoma" style:font-family-generic="system" style:font-pitch="variable"/>
    <style:font-face style:name="Times New Roman" svg:font-family="'Times New Roman'"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0pt" fo:language="fr" fo:country="FR" style:letter-kerning="true" style:font-size-asian="10pt" style:language-asian="fr" style:country-asian="FR"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1.249cm" style:writing-mode="lr-tb"/>
      <style:text-properties style:use-window-font-color="true" style:font-name="Calibri" fo:font-size="10pt" fo:language="fr" fo:country="FR" style:letter-kerning="true" style:font-name-asian="Calibri1" style:font-size-asian="10pt" style:language-asian="fr" style:country-asian="FR" style:font-name-complex="Times New Roman"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353cm" fo:line-height="115%" fo:orphans="2" fo:widows="2" style:writing-mode="lr-tb"/>
      <style:text-properties style:use-window-font-color="true" fo:font-size="11pt" style:font-size-asian="11pt" style:language-asian="en" style:country-asian="US" style:font-size-complex="11pt"/>
    </style:style>
    <style:style style:name="Heading" style:family="paragraph" style:parent-style-name="Standard" style:next-style-name="Text_20_body" style:class="text">
      <style:paragraph-properties fo:margin-top="0.423cm" fo:margin-bottom="0.212cm" fo:keep-with-next="always"/>
      <style:text-properties style:font-name="Trebuchet MS" fo:font-size="14pt" style:font-name-asian="Microsoft YaHei"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Trebuchet MS" style:font-name-complex="Mangal1"/>
    </style:style>
    <style:style style:name="Caption" style:family="paragraph" style:parent-style-name="Standard" style:class="extra">
      <style:paragraph-properties fo:margin-top="0.212cm" fo:margin-bottom="0.212cm" text:number-lines="false" text:line-number="0"/>
      <style:text-properties style:font-name="Trebuchet M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Trebuchet MS" style:font-name-complex="Mangal1"/>
    </style:style>
    <style:style style:name="annotation_20_text" style:display-name="annotation text" style:family="paragraph" style:parent-style-name="Standard" style:default-outline-level="">
      <style:text-properties fo:font-size="10pt" fo:language="en" fo:country="US" style:font-size-asian="10pt" style:font-size-complex="10pt"/>
    </style:style>
    <style:style style:name="annotation_20_subject" style:display-name="annotation subject" style:family="paragraph" style:parent-style-name="annotation_20_text" style:default-outline-level="">
      <style:text-properties fo:font-weight="bold" style:font-weight-asian="bold" style:font-weight-complex="bold"/>
    </style:style>
    <style:style style:name="Balloon_20_Text" style:display-name="Balloon Text" style:family="paragraph" style:parent-style-name="Standard" style:default-outline-level="">
      <style:paragraph-properties fo:margin-top="0cm" fo:margin-bottom="0cm" fo:line-height="100%"/>
      <style:text-properties style:font-name="Tahoma" fo:font-size="8pt" fo:language="en" fo:country="US" style:font-size-asian="8pt" style:font-size-complex="8pt"/>
    </style:style>
    <style:style style:name="Revision" style:family="paragraph" style:default-outline-level="">
      <style:paragraph-properties fo:orphans="2" fo:widows="2" style:writing-mode="lr-tb"/>
      <style:text-properties style:use-window-font-color="true" fo:font-size="11pt" style:font-size-asian="11pt" style:language-asian="en" style:country-asian="US" style:font-size-complex="11pt"/>
    </style:style>
    <style:style style:name="Default_20_Paragraph_20_Font" style:display-name="Default Paragraph Font" style:family="text"/>
    <style:style style:name="Internet_20_link" style:display-name="Internet link" style:family="text">
      <style:text-properties fo:color="#0000ff" fo:language="zxx" fo:country="none" style:text-underline-style="solid" style:text-underline-width="auto" style:text-underline-color="font-color" style:language-asian="zxx" style:country-asian="none" style:language-complex="zxx" style:country-complex="none"/>
    </style:style>
    <style:style style:name="Emphasis" style:family="text">
      <style:text-properties fo:font-style="italic" style:font-style-asian="italic" style:font-style-complex="italic"/>
    </style:style>
    <style:style style:name="annotation_20_reference" style:display-name="annotation reference" style:family="text">
      <style:text-properties fo:font-size="8pt" style:font-size-asian="8pt" style:font-size-complex="8pt"/>
    </style:style>
    <style:style style:name="Commentaire_20_Car" style:display-name="Commentaire Car" style:family="text">
      <style:text-properties style:language-asian="en" style:country-asian="US"/>
    </style:style>
    <style:style style:name="Objet_20_du_20_commentaire_20_Car" style:display-name="Objet du commentaire Car" style:family="text">
      <style:text-properties fo:font-weight="bold" style:language-asian="en" style:country-asian="US" style:font-weight-asian="bold" style:font-weight-complex="bold"/>
    </style:style>
    <style:style style:name="Texte_20_de_20_bulles_20_Car" style:display-name="Texte de bulles Car" style:family="text">
      <style:text-properties style:font-name="Tahoma" fo:font-size="8pt" style:font-size-asian="8pt" style:language-asian="en" style:country-asian="US" style:font-name-complex="Tahoma1" style:font-size-complex="8pt"/>
    </style:style>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2.499cm" fo:margin-bottom="2.499cm" fo:margin-left="2.499cm" fo:margin-right="2.499cm" style:writing-mode="lr-tb" style:layout-grid-color="#c0c0c0" style:layout-grid-lines="38"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