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60CE2" w14:textId="77777777" w:rsidR="00AB1085" w:rsidRPr="00867E4F" w:rsidRDefault="00373DF9" w:rsidP="00867E4F">
      <w:pPr>
        <w:jc w:val="center"/>
        <w:rPr>
          <w:rFonts w:ascii="Trebuchet MS" w:hAnsi="Trebuchet MS"/>
          <w:sz w:val="40"/>
          <w:szCs w:val="40"/>
        </w:rPr>
      </w:pPr>
      <w:r w:rsidRPr="00867E4F">
        <w:rPr>
          <w:rFonts w:ascii="Trebuchet MS" w:hAnsi="Trebuchet MS"/>
          <w:sz w:val="40"/>
          <w:szCs w:val="40"/>
        </w:rPr>
        <w:t>Avec Celluligne Magnetic Wave, chassez capitons, cellulite et jambes lourdes !</w:t>
      </w:r>
    </w:p>
    <w:p w14:paraId="74991D01" w14:textId="77777777" w:rsidR="00373DF9" w:rsidRPr="00714396" w:rsidRDefault="00373DF9" w:rsidP="00867E4F">
      <w:pPr>
        <w:jc w:val="center"/>
        <w:rPr>
          <w:rFonts w:ascii="Trebuchet MS" w:hAnsi="Trebuchet MS"/>
        </w:rPr>
      </w:pPr>
    </w:p>
    <w:p w14:paraId="30FAA693" w14:textId="77777777" w:rsidR="00373DF9" w:rsidRPr="00867E4F" w:rsidRDefault="00373DF9" w:rsidP="00867E4F">
      <w:pPr>
        <w:jc w:val="center"/>
        <w:rPr>
          <w:rFonts w:ascii="Trebuchet MS" w:hAnsi="Trebuchet MS"/>
          <w:sz w:val="30"/>
          <w:szCs w:val="30"/>
        </w:rPr>
      </w:pPr>
      <w:r w:rsidRPr="00867E4F">
        <w:rPr>
          <w:rFonts w:ascii="Trebuchet MS" w:hAnsi="Trebuchet MS"/>
          <w:sz w:val="30"/>
          <w:szCs w:val="30"/>
        </w:rPr>
        <w:t>Celluligne Magnetic Wave, le massage 100% naturel allié à la magnétothérapie</w:t>
      </w:r>
    </w:p>
    <w:p w14:paraId="1AD52EF2" w14:textId="77777777" w:rsidR="00373DF9" w:rsidRPr="00714396" w:rsidRDefault="00373DF9" w:rsidP="00867E4F">
      <w:pPr>
        <w:jc w:val="center"/>
        <w:rPr>
          <w:rFonts w:ascii="Trebuchet MS" w:hAnsi="Trebuchet MS"/>
        </w:rPr>
      </w:pPr>
    </w:p>
    <w:p w14:paraId="3EBCC4A2" w14:textId="77777777" w:rsidR="00867E4F" w:rsidRDefault="00867E4F" w:rsidP="00867E4F">
      <w:pPr>
        <w:jc w:val="center"/>
        <w:rPr>
          <w:rFonts w:ascii="Trebuchet MS" w:hAnsi="Trebuchet MS"/>
          <w:sz w:val="26"/>
          <w:szCs w:val="26"/>
        </w:rPr>
      </w:pPr>
    </w:p>
    <w:p w14:paraId="7F76AFB6" w14:textId="77777777" w:rsidR="00373DF9" w:rsidRPr="00867E4F" w:rsidRDefault="00373DF9" w:rsidP="00867E4F">
      <w:pPr>
        <w:jc w:val="center"/>
        <w:rPr>
          <w:rFonts w:ascii="Trebuchet MS" w:hAnsi="Trebuchet MS"/>
          <w:sz w:val="26"/>
          <w:szCs w:val="26"/>
        </w:rPr>
      </w:pPr>
      <w:r w:rsidRPr="00867E4F">
        <w:rPr>
          <w:rFonts w:ascii="Trebuchet MS" w:hAnsi="Trebuchet MS"/>
          <w:sz w:val="26"/>
          <w:szCs w:val="26"/>
        </w:rPr>
        <w:t>Chocolats, foie gras et autres péchés gourmets-gourmands ont eu raison de votre ligne ? Pas de panique, avec Celluligne Magnetic Wave, chacun et chacune va pouvoir reprendre en main sa cellulite ! Alliant massage et magnétothérapie, l’appareil promet de belles jambes, légères, lisses et sans cellulite.</w:t>
      </w:r>
    </w:p>
    <w:p w14:paraId="073FC2FF" w14:textId="77777777" w:rsidR="00373DF9" w:rsidRPr="00714396" w:rsidRDefault="00373DF9" w:rsidP="00714396">
      <w:pPr>
        <w:jc w:val="both"/>
        <w:rPr>
          <w:rFonts w:ascii="Trebuchet MS" w:hAnsi="Trebuchet MS"/>
        </w:rPr>
      </w:pPr>
    </w:p>
    <w:p w14:paraId="6AD05058" w14:textId="77777777" w:rsidR="00867E4F" w:rsidRPr="00867E4F" w:rsidRDefault="00867E4F" w:rsidP="00714396">
      <w:pPr>
        <w:widowControl w:val="0"/>
        <w:autoSpaceDE w:val="0"/>
        <w:autoSpaceDN w:val="0"/>
        <w:adjustRightInd w:val="0"/>
        <w:spacing w:after="340"/>
        <w:jc w:val="both"/>
        <w:rPr>
          <w:rFonts w:ascii="Trebuchet MS" w:hAnsi="Trebuchet MS" w:cs="Georgia"/>
          <w:b/>
          <w:bCs/>
          <w:i/>
          <w:iCs/>
          <w:sz w:val="16"/>
          <w:szCs w:val="16"/>
        </w:rPr>
      </w:pPr>
    </w:p>
    <w:p w14:paraId="34285713" w14:textId="77777777" w:rsidR="00373DF9" w:rsidRPr="00867E4F" w:rsidRDefault="00373DF9" w:rsidP="00714396">
      <w:pPr>
        <w:widowControl w:val="0"/>
        <w:autoSpaceDE w:val="0"/>
        <w:autoSpaceDN w:val="0"/>
        <w:adjustRightInd w:val="0"/>
        <w:spacing w:after="340"/>
        <w:jc w:val="both"/>
        <w:rPr>
          <w:rFonts w:ascii="Trebuchet MS" w:hAnsi="Trebuchet MS" w:cs="Georgia"/>
          <w:b/>
          <w:bCs/>
          <w:sz w:val="30"/>
          <w:szCs w:val="30"/>
        </w:rPr>
      </w:pPr>
      <w:proofErr w:type="spellStart"/>
      <w:r w:rsidRPr="00867E4F">
        <w:rPr>
          <w:rFonts w:ascii="Trebuchet MS" w:hAnsi="Trebuchet MS" w:cs="Georgia"/>
          <w:b/>
          <w:bCs/>
          <w:i/>
          <w:iCs/>
          <w:sz w:val="30"/>
          <w:szCs w:val="30"/>
        </w:rPr>
        <w:t>Elastonic</w:t>
      </w:r>
      <w:proofErr w:type="spellEnd"/>
      <w:r w:rsidRPr="00867E4F">
        <w:rPr>
          <w:rFonts w:ascii="Trebuchet MS" w:hAnsi="Trebuchet MS" w:cs="Georgia"/>
          <w:b/>
          <w:bCs/>
          <w:i/>
          <w:iCs/>
          <w:sz w:val="30"/>
          <w:szCs w:val="30"/>
        </w:rPr>
        <w:t xml:space="preserve"> Beauty, créateur de produits et appareils pour le bien-être et la beauté, innove avec Celluligne Magnetic Wave.</w:t>
      </w:r>
    </w:p>
    <w:p w14:paraId="0AA154B7" w14:textId="77777777" w:rsidR="00373DF9" w:rsidRPr="00714396" w:rsidRDefault="00373DF9" w:rsidP="00867E4F">
      <w:pPr>
        <w:widowControl w:val="0"/>
        <w:autoSpaceDE w:val="0"/>
        <w:autoSpaceDN w:val="0"/>
        <w:adjustRightInd w:val="0"/>
        <w:spacing w:after="340"/>
        <w:jc w:val="center"/>
        <w:rPr>
          <w:rFonts w:ascii="Trebuchet MS" w:hAnsi="Trebuchet MS" w:cs="Georgia"/>
          <w:b/>
          <w:bCs/>
          <w:sz w:val="26"/>
          <w:szCs w:val="26"/>
        </w:rPr>
      </w:pPr>
      <w:r w:rsidRPr="00714396">
        <w:rPr>
          <w:rFonts w:ascii="Trebuchet MS" w:hAnsi="Trebuchet MS" w:cs="Georgia"/>
          <w:b/>
          <w:bCs/>
          <w:noProof/>
          <w:sz w:val="26"/>
          <w:szCs w:val="26"/>
        </w:rPr>
        <w:drawing>
          <wp:inline distT="0" distB="0" distL="0" distR="0" wp14:anchorId="5603A4D5" wp14:editId="62B9D8CF">
            <wp:extent cx="5931535" cy="1878385"/>
            <wp:effectExtent l="0" t="0" r="12065"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2-12-10 à 11.54.50.png"/>
                    <pic:cNvPicPr/>
                  </pic:nvPicPr>
                  <pic:blipFill>
                    <a:blip r:embed="rId9">
                      <a:extLst>
                        <a:ext uri="{28A0092B-C50C-407E-A947-70E740481C1C}">
                          <a14:useLocalDpi xmlns:a14="http://schemas.microsoft.com/office/drawing/2010/main" val="0"/>
                        </a:ext>
                      </a:extLst>
                    </a:blip>
                    <a:stretch>
                      <a:fillRect/>
                    </a:stretch>
                  </pic:blipFill>
                  <pic:spPr>
                    <a:xfrm>
                      <a:off x="0" y="0"/>
                      <a:ext cx="5931927" cy="1878509"/>
                    </a:xfrm>
                    <a:prstGeom prst="rect">
                      <a:avLst/>
                    </a:prstGeom>
                  </pic:spPr>
                </pic:pic>
              </a:graphicData>
            </a:graphic>
          </wp:inline>
        </w:drawing>
      </w:r>
    </w:p>
    <w:p w14:paraId="6A3B97AA" w14:textId="77777777" w:rsidR="00373DF9" w:rsidRPr="00867E4F" w:rsidRDefault="00373DF9" w:rsidP="00714396">
      <w:pPr>
        <w:widowControl w:val="0"/>
        <w:autoSpaceDE w:val="0"/>
        <w:autoSpaceDN w:val="0"/>
        <w:adjustRightInd w:val="0"/>
        <w:spacing w:after="340"/>
        <w:jc w:val="both"/>
        <w:rPr>
          <w:rFonts w:ascii="Trebuchet MS" w:hAnsi="Trebuchet MS" w:cs="Georgia"/>
          <w:b/>
          <w:bCs/>
        </w:rPr>
      </w:pPr>
      <w:r w:rsidRPr="00867E4F">
        <w:rPr>
          <w:rFonts w:ascii="Trebuchet MS" w:hAnsi="Trebuchet MS" w:cs="Georgia"/>
          <w:b/>
          <w:bCs/>
        </w:rPr>
        <w:t>Combinant massage et magnétothérapie, Celluligne Magnetic Wave n’a pas son pareil pour lutter contre la cellulite, lisser la peau et alléger les jambes lourdes.</w:t>
      </w:r>
    </w:p>
    <w:p w14:paraId="0B3654E4" w14:textId="77777777" w:rsidR="00373DF9" w:rsidRPr="00867E4F" w:rsidRDefault="00373DF9"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b/>
          <w:bCs/>
        </w:rPr>
        <w:t>Véritable prolongement de la main, Celluligne Magnetic Wave se plie à tous vos désirs. Ergonomique, l’appareil offre une prise en main simple et optimale pour masser toutes les parties du corps, avec ou sans crème. Incassable, anti-allergénique et waterproof, Celluligne Magnetic Wave s’utilise partout, sur tous types de peaux.</w:t>
      </w:r>
    </w:p>
    <w:p w14:paraId="3E63532B" w14:textId="77777777" w:rsidR="00373DF9" w:rsidRPr="00714396" w:rsidRDefault="00373DF9" w:rsidP="00714396">
      <w:pPr>
        <w:widowControl w:val="0"/>
        <w:autoSpaceDE w:val="0"/>
        <w:autoSpaceDN w:val="0"/>
        <w:adjustRightInd w:val="0"/>
        <w:spacing w:after="300"/>
        <w:jc w:val="both"/>
        <w:rPr>
          <w:rFonts w:ascii="Trebuchet MS" w:hAnsi="Trebuchet MS" w:cs="Georgia"/>
          <w:b/>
          <w:bCs/>
          <w:sz w:val="30"/>
          <w:szCs w:val="30"/>
        </w:rPr>
      </w:pPr>
      <w:r w:rsidRPr="00714396">
        <w:rPr>
          <w:rFonts w:ascii="Trebuchet MS" w:hAnsi="Trebuchet MS" w:cs="Georgia"/>
          <w:b/>
          <w:bCs/>
          <w:sz w:val="30"/>
          <w:szCs w:val="30"/>
        </w:rPr>
        <w:lastRenderedPageBreak/>
        <w:t>Celluligne Magnetic Wave, l’appareil de massage innovant</w:t>
      </w:r>
    </w:p>
    <w:p w14:paraId="037A7623" w14:textId="1F021C7A" w:rsidR="00373DF9" w:rsidRPr="00867E4F" w:rsidRDefault="00373DF9"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rPr>
        <w:t>Raffermir ses cuisses, diminuer sa culotte de cheval, lisser sa peau, ses capitons et réduire l’entre-jambes... qui n’en rêve pas ?</w:t>
      </w:r>
    </w:p>
    <w:p w14:paraId="0C12C435" w14:textId="419792D8" w:rsidR="00373DF9" w:rsidRPr="00867E4F" w:rsidRDefault="00373DF9" w:rsidP="00714396">
      <w:pPr>
        <w:widowControl w:val="0"/>
        <w:autoSpaceDE w:val="0"/>
        <w:autoSpaceDN w:val="0"/>
        <w:adjustRightInd w:val="0"/>
        <w:jc w:val="both"/>
        <w:rPr>
          <w:rFonts w:ascii="Trebuchet MS" w:hAnsi="Trebuchet MS" w:cs="Georgia"/>
          <w:color w:val="0000EF"/>
        </w:rPr>
      </w:pPr>
    </w:p>
    <w:p w14:paraId="46FDCE2A" w14:textId="47E4B4EB" w:rsidR="00373DF9" w:rsidRPr="00867E4F" w:rsidRDefault="00867E4F"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noProof/>
          <w:color w:val="0000EF"/>
        </w:rPr>
        <w:drawing>
          <wp:anchor distT="0" distB="0" distL="114300" distR="114300" simplePos="0" relativeHeight="251658240" behindDoc="0" locked="0" layoutInCell="1" allowOverlap="1" wp14:anchorId="30966C04" wp14:editId="5739130F">
            <wp:simplePos x="0" y="0"/>
            <wp:positionH relativeFrom="column">
              <wp:align>right</wp:align>
            </wp:positionH>
            <wp:positionV relativeFrom="paragraph">
              <wp:posOffset>-5080</wp:posOffset>
            </wp:positionV>
            <wp:extent cx="4709160" cy="1363980"/>
            <wp:effectExtent l="0" t="0" r="0" b="7620"/>
            <wp:wrapTight wrapText="bothSides">
              <wp:wrapPolygon edited="0">
                <wp:start x="0" y="0"/>
                <wp:lineTo x="0" y="21318"/>
                <wp:lineTo x="21437" y="21318"/>
                <wp:lineTo x="2143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9160" cy="136457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73DF9" w:rsidRPr="00867E4F">
        <w:rPr>
          <w:rFonts w:ascii="Trebuchet MS" w:hAnsi="Trebuchet MS" w:cs="Georgia"/>
        </w:rPr>
        <w:t>L’utilisation de Celluligne Magnetic Wave permet non seulement de réduire visiblement le tour de cuisses ou de hanches mais aussi d’agir en prévention contre l’apparition de la cellulite, de soulager les jambes lourd</w:t>
      </w:r>
      <w:r w:rsidR="00BD2202">
        <w:rPr>
          <w:rFonts w:ascii="Trebuchet MS" w:hAnsi="Trebuchet MS" w:cs="Georgia"/>
        </w:rPr>
        <w:t>e</w:t>
      </w:r>
      <w:r w:rsidR="00373DF9" w:rsidRPr="00867E4F">
        <w:rPr>
          <w:rFonts w:ascii="Trebuchet MS" w:hAnsi="Trebuchet MS" w:cs="Georgia"/>
        </w:rPr>
        <w:t xml:space="preserve">s en favorisant le retour veineux </w:t>
      </w:r>
      <w:r w:rsidR="00BD2202">
        <w:rPr>
          <w:rFonts w:ascii="Trebuchet MS" w:hAnsi="Trebuchet MS" w:cs="Georgia"/>
        </w:rPr>
        <w:t>ou encore de</w:t>
      </w:r>
      <w:r w:rsidR="00373DF9" w:rsidRPr="00867E4F">
        <w:rPr>
          <w:rFonts w:ascii="Trebuchet MS" w:hAnsi="Trebuchet MS" w:cs="Georgia"/>
        </w:rPr>
        <w:t xml:space="preserve"> lisser et nettoyer la peau en éliminant les cellules mortes.</w:t>
      </w:r>
    </w:p>
    <w:p w14:paraId="11DB01D8" w14:textId="77777777" w:rsidR="00373DF9" w:rsidRPr="00867E4F" w:rsidRDefault="00373DF9"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rPr>
        <w:t>Grâce à la double action du massage et de la magnétothérapie, Celluligne Magnetic Wave  dynamise les cellules et les tissus conjonctifs pour intensifier les bienfaits. De l’effleurage au palper-rouler en passant par le pincer lever et le pincer-twist, Celluligne Magnetic Wave assure un massage régulier, efficace et relaxant.</w:t>
      </w:r>
    </w:p>
    <w:p w14:paraId="4FDEE474" w14:textId="77777777" w:rsidR="00867E4F" w:rsidRDefault="00867E4F" w:rsidP="00867E4F">
      <w:pPr>
        <w:pStyle w:val="Sansinterligne"/>
      </w:pPr>
    </w:p>
    <w:p w14:paraId="19E2741E" w14:textId="77777777" w:rsidR="00373DF9" w:rsidRPr="00714396" w:rsidRDefault="00373DF9" w:rsidP="00714396">
      <w:pPr>
        <w:widowControl w:val="0"/>
        <w:autoSpaceDE w:val="0"/>
        <w:autoSpaceDN w:val="0"/>
        <w:adjustRightInd w:val="0"/>
        <w:spacing w:after="340"/>
        <w:jc w:val="both"/>
        <w:rPr>
          <w:rFonts w:ascii="Trebuchet MS" w:hAnsi="Trebuchet MS" w:cs="Georgia"/>
          <w:b/>
          <w:bCs/>
          <w:sz w:val="26"/>
          <w:szCs w:val="26"/>
        </w:rPr>
      </w:pPr>
      <w:r w:rsidRPr="00714396">
        <w:rPr>
          <w:rFonts w:ascii="Trebuchet MS" w:hAnsi="Trebuchet MS" w:cs="Georgia"/>
          <w:b/>
          <w:bCs/>
          <w:sz w:val="26"/>
          <w:szCs w:val="26"/>
        </w:rPr>
        <w:t>Des effets visibles et rapides</w:t>
      </w:r>
    </w:p>
    <w:p w14:paraId="1F8D62AA" w14:textId="77777777" w:rsidR="00373DF9" w:rsidRPr="00867E4F" w:rsidRDefault="00373DF9"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rPr>
        <w:t>45 femmes ont testé bénévolement Celluligne Magnetic Wave. Durant 4 semaines, elles ont utilisé l’appareil sans crème sur leurs cuisses, hanches et fessiers.</w:t>
      </w:r>
    </w:p>
    <w:p w14:paraId="0E0EDD57" w14:textId="77777777" w:rsidR="00373DF9" w:rsidRPr="00867E4F" w:rsidRDefault="00373DF9"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rPr>
        <w:t>Ces tests ont mis en évidence les actions de Celluligne Magnetic Wave :</w:t>
      </w:r>
    </w:p>
    <w:p w14:paraId="6B4E1451" w14:textId="01CCC1E4" w:rsidR="00373DF9" w:rsidRPr="00714396" w:rsidRDefault="00867E4F" w:rsidP="00714396">
      <w:pPr>
        <w:widowControl w:val="0"/>
        <w:autoSpaceDE w:val="0"/>
        <w:autoSpaceDN w:val="0"/>
        <w:adjustRightInd w:val="0"/>
        <w:jc w:val="both"/>
        <w:rPr>
          <w:rFonts w:ascii="Trebuchet MS" w:hAnsi="Trebuchet MS" w:cs="Georgia"/>
          <w:sz w:val="26"/>
          <w:szCs w:val="26"/>
        </w:rPr>
      </w:pPr>
      <w:r w:rsidRPr="00714396">
        <w:rPr>
          <w:rFonts w:ascii="Trebuchet MS" w:hAnsi="Trebuchet MS" w:cs="Georgia"/>
          <w:noProof/>
          <w:sz w:val="26"/>
          <w:szCs w:val="26"/>
        </w:rPr>
        <w:drawing>
          <wp:anchor distT="0" distB="0" distL="114300" distR="114300" simplePos="0" relativeHeight="251659264" behindDoc="0" locked="0" layoutInCell="1" allowOverlap="1" wp14:anchorId="37927478" wp14:editId="5C3E0D11">
            <wp:simplePos x="0" y="0"/>
            <wp:positionH relativeFrom="column">
              <wp:posOffset>0</wp:posOffset>
            </wp:positionH>
            <wp:positionV relativeFrom="paragraph">
              <wp:posOffset>149225</wp:posOffset>
            </wp:positionV>
            <wp:extent cx="4229100" cy="1225550"/>
            <wp:effectExtent l="0" t="0" r="12700" b="0"/>
            <wp:wrapTight wrapText="bothSides">
              <wp:wrapPolygon edited="0">
                <wp:start x="0" y="0"/>
                <wp:lineTo x="0" y="21040"/>
                <wp:lineTo x="21535" y="21040"/>
                <wp:lineTo x="2153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12255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6E4CBB" w14:textId="77777777" w:rsidR="00373DF9" w:rsidRPr="00714396" w:rsidRDefault="00373DF9" w:rsidP="00714396">
      <w:pPr>
        <w:widowControl w:val="0"/>
        <w:numPr>
          <w:ilvl w:val="0"/>
          <w:numId w:val="1"/>
        </w:numPr>
        <w:tabs>
          <w:tab w:val="left" w:pos="220"/>
          <w:tab w:val="left" w:pos="720"/>
        </w:tabs>
        <w:autoSpaceDE w:val="0"/>
        <w:autoSpaceDN w:val="0"/>
        <w:adjustRightInd w:val="0"/>
        <w:ind w:hanging="720"/>
        <w:jc w:val="both"/>
        <w:rPr>
          <w:rFonts w:ascii="Trebuchet MS" w:hAnsi="Trebuchet MS" w:cs="Georgia"/>
          <w:sz w:val="26"/>
          <w:szCs w:val="26"/>
        </w:rPr>
      </w:pPr>
      <w:r w:rsidRPr="00714396">
        <w:rPr>
          <w:rFonts w:ascii="Trebuchet MS" w:hAnsi="Trebuchet MS" w:cs="Georgia"/>
          <w:sz w:val="26"/>
          <w:szCs w:val="26"/>
        </w:rPr>
        <w:t>Lissage de la peau : 93 %</w:t>
      </w:r>
    </w:p>
    <w:p w14:paraId="7B826B96" w14:textId="08856DAA" w:rsidR="00373DF9" w:rsidRPr="00714396" w:rsidRDefault="00373DF9" w:rsidP="00714396">
      <w:pPr>
        <w:widowControl w:val="0"/>
        <w:numPr>
          <w:ilvl w:val="0"/>
          <w:numId w:val="1"/>
        </w:numPr>
        <w:tabs>
          <w:tab w:val="left" w:pos="220"/>
          <w:tab w:val="left" w:pos="720"/>
        </w:tabs>
        <w:autoSpaceDE w:val="0"/>
        <w:autoSpaceDN w:val="0"/>
        <w:adjustRightInd w:val="0"/>
        <w:ind w:hanging="720"/>
        <w:jc w:val="both"/>
        <w:rPr>
          <w:rFonts w:ascii="Trebuchet MS" w:hAnsi="Trebuchet MS" w:cs="Georgia"/>
          <w:sz w:val="26"/>
          <w:szCs w:val="26"/>
        </w:rPr>
      </w:pPr>
      <w:r w:rsidRPr="00714396">
        <w:rPr>
          <w:rFonts w:ascii="Trebuchet MS" w:hAnsi="Trebuchet MS" w:cs="Georgia"/>
          <w:sz w:val="26"/>
          <w:szCs w:val="26"/>
        </w:rPr>
        <w:t>Réduction des capitons : 75 %</w:t>
      </w:r>
    </w:p>
    <w:p w14:paraId="55664889" w14:textId="77777777" w:rsidR="00373DF9" w:rsidRPr="00714396" w:rsidRDefault="00373DF9" w:rsidP="00714396">
      <w:pPr>
        <w:widowControl w:val="0"/>
        <w:numPr>
          <w:ilvl w:val="0"/>
          <w:numId w:val="1"/>
        </w:numPr>
        <w:tabs>
          <w:tab w:val="left" w:pos="220"/>
          <w:tab w:val="left" w:pos="720"/>
        </w:tabs>
        <w:autoSpaceDE w:val="0"/>
        <w:autoSpaceDN w:val="0"/>
        <w:adjustRightInd w:val="0"/>
        <w:ind w:hanging="720"/>
        <w:jc w:val="both"/>
        <w:rPr>
          <w:rFonts w:ascii="Trebuchet MS" w:hAnsi="Trebuchet MS" w:cs="Georgia"/>
          <w:sz w:val="26"/>
          <w:szCs w:val="26"/>
        </w:rPr>
      </w:pPr>
      <w:r w:rsidRPr="00714396">
        <w:rPr>
          <w:rFonts w:ascii="Trebuchet MS" w:hAnsi="Trebuchet MS" w:cs="Georgia"/>
          <w:sz w:val="26"/>
          <w:szCs w:val="26"/>
        </w:rPr>
        <w:t>Peau plus tonique : 85 %</w:t>
      </w:r>
    </w:p>
    <w:p w14:paraId="4FF9911A" w14:textId="77777777" w:rsidR="00373DF9" w:rsidRPr="00714396" w:rsidRDefault="00373DF9" w:rsidP="00714396">
      <w:pPr>
        <w:widowControl w:val="0"/>
        <w:numPr>
          <w:ilvl w:val="0"/>
          <w:numId w:val="1"/>
        </w:numPr>
        <w:tabs>
          <w:tab w:val="left" w:pos="220"/>
          <w:tab w:val="left" w:pos="720"/>
        </w:tabs>
        <w:autoSpaceDE w:val="0"/>
        <w:autoSpaceDN w:val="0"/>
        <w:adjustRightInd w:val="0"/>
        <w:ind w:hanging="720"/>
        <w:jc w:val="both"/>
        <w:rPr>
          <w:rFonts w:ascii="Trebuchet MS" w:hAnsi="Trebuchet MS" w:cs="Georgia"/>
          <w:sz w:val="26"/>
          <w:szCs w:val="26"/>
        </w:rPr>
      </w:pPr>
      <w:r w:rsidRPr="00714396">
        <w:rPr>
          <w:rFonts w:ascii="Trebuchet MS" w:hAnsi="Trebuchet MS" w:cs="Georgia"/>
          <w:sz w:val="26"/>
          <w:szCs w:val="26"/>
        </w:rPr>
        <w:t>Sensation jambes légères : 97 %</w:t>
      </w:r>
    </w:p>
    <w:p w14:paraId="34406A6A" w14:textId="77777777" w:rsidR="00373DF9" w:rsidRPr="00714396" w:rsidRDefault="00373DF9" w:rsidP="00714396">
      <w:pPr>
        <w:widowControl w:val="0"/>
        <w:autoSpaceDE w:val="0"/>
        <w:autoSpaceDN w:val="0"/>
        <w:adjustRightInd w:val="0"/>
        <w:jc w:val="both"/>
        <w:rPr>
          <w:rFonts w:ascii="Trebuchet MS" w:hAnsi="Trebuchet MS" w:cs="Georgia"/>
          <w:sz w:val="26"/>
          <w:szCs w:val="26"/>
        </w:rPr>
      </w:pPr>
    </w:p>
    <w:p w14:paraId="263F216D" w14:textId="77777777" w:rsidR="00373DF9" w:rsidRPr="00714396" w:rsidRDefault="00373DF9" w:rsidP="00714396">
      <w:pPr>
        <w:widowControl w:val="0"/>
        <w:autoSpaceDE w:val="0"/>
        <w:autoSpaceDN w:val="0"/>
        <w:adjustRightInd w:val="0"/>
        <w:spacing w:after="340"/>
        <w:jc w:val="both"/>
        <w:rPr>
          <w:rFonts w:ascii="Trebuchet MS" w:hAnsi="Trebuchet MS" w:cs="Georgia"/>
          <w:b/>
          <w:bCs/>
          <w:sz w:val="26"/>
          <w:szCs w:val="26"/>
        </w:rPr>
      </w:pPr>
    </w:p>
    <w:p w14:paraId="5EF21FEC" w14:textId="77777777" w:rsidR="00373DF9" w:rsidRPr="00714396" w:rsidRDefault="00373DF9" w:rsidP="00714396">
      <w:pPr>
        <w:widowControl w:val="0"/>
        <w:autoSpaceDE w:val="0"/>
        <w:autoSpaceDN w:val="0"/>
        <w:adjustRightInd w:val="0"/>
        <w:spacing w:after="340"/>
        <w:jc w:val="both"/>
        <w:rPr>
          <w:rFonts w:ascii="Trebuchet MS" w:hAnsi="Trebuchet MS" w:cs="Georgia"/>
          <w:b/>
          <w:bCs/>
          <w:sz w:val="26"/>
          <w:szCs w:val="26"/>
        </w:rPr>
      </w:pPr>
      <w:r w:rsidRPr="00714396">
        <w:rPr>
          <w:rFonts w:ascii="Trebuchet MS" w:hAnsi="Trebuchet MS" w:cs="Georgia"/>
          <w:b/>
          <w:bCs/>
          <w:sz w:val="26"/>
          <w:szCs w:val="26"/>
        </w:rPr>
        <w:t>A propos de la magnétothérapie</w:t>
      </w:r>
    </w:p>
    <w:p w14:paraId="09BF8BF6" w14:textId="59A4BA7E" w:rsidR="00373DF9" w:rsidRPr="00867E4F" w:rsidRDefault="00373DF9"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rPr>
        <w:t xml:space="preserve">Depuis plus de 2000 ans, l’homme utilise les aimants à des fins thérapeutiques. Autrefois, attribuée aux forces divines, la force de l’aimant est aujourd’hui largement reconnue et répandue outre-Atlantique aux Etats-Unis et au Japon. En France, l’université de médecine de Bobigny intègre désormais l’enseignement de la magnétothérapie à son programme. Les effets thérapeutiques et régénérateurs des champs magnétiques reposent sur l’attraction des pôles des aimants. Les </w:t>
      </w:r>
      <w:r w:rsidR="00867E4F" w:rsidRPr="00867E4F">
        <w:rPr>
          <w:rFonts w:ascii="Trebuchet MS" w:hAnsi="Trebuchet MS" w:cs="Georgia"/>
        </w:rPr>
        <w:t>actions antalgiques</w:t>
      </w:r>
      <w:r w:rsidRPr="00867E4F">
        <w:rPr>
          <w:rFonts w:ascii="Trebuchet MS" w:hAnsi="Trebuchet MS" w:cs="Georgia"/>
        </w:rPr>
        <w:t xml:space="preserve"> du pôle Sud et décontracturante</w:t>
      </w:r>
      <w:r w:rsidR="00372478">
        <w:rPr>
          <w:rFonts w:ascii="Trebuchet MS" w:hAnsi="Trebuchet MS" w:cs="Georgia"/>
        </w:rPr>
        <w:t>s</w:t>
      </w:r>
      <w:bookmarkStart w:id="0" w:name="_GoBack"/>
      <w:bookmarkEnd w:id="0"/>
      <w:r w:rsidRPr="00867E4F">
        <w:rPr>
          <w:rFonts w:ascii="Trebuchet MS" w:hAnsi="Trebuchet MS" w:cs="Georgia"/>
        </w:rPr>
        <w:t xml:space="preserve"> du pôle Nord agissent ainsi sur le traitement des douleurs et la régénération cellulaire.</w:t>
      </w:r>
    </w:p>
    <w:p w14:paraId="14690D13" w14:textId="77777777" w:rsidR="00373DF9" w:rsidRDefault="00373DF9"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rPr>
        <w:t>Celluligne Magnetic Wave dispose d'aimants de 4 000 gauss inclus dans les zones de massage pour optimiser les bienfaits de son action mécanique.</w:t>
      </w:r>
    </w:p>
    <w:p w14:paraId="53883C29" w14:textId="77777777" w:rsidR="00867E4F" w:rsidRPr="00867E4F" w:rsidRDefault="00867E4F" w:rsidP="00714396">
      <w:pPr>
        <w:widowControl w:val="0"/>
        <w:autoSpaceDE w:val="0"/>
        <w:autoSpaceDN w:val="0"/>
        <w:adjustRightInd w:val="0"/>
        <w:spacing w:after="260"/>
        <w:jc w:val="both"/>
        <w:rPr>
          <w:rFonts w:ascii="Trebuchet MS" w:hAnsi="Trebuchet MS" w:cs="Georgia"/>
        </w:rPr>
      </w:pPr>
    </w:p>
    <w:p w14:paraId="1D2747EE" w14:textId="77777777" w:rsidR="00373DF9" w:rsidRPr="00714396" w:rsidRDefault="00373DF9" w:rsidP="00714396">
      <w:pPr>
        <w:widowControl w:val="0"/>
        <w:autoSpaceDE w:val="0"/>
        <w:autoSpaceDN w:val="0"/>
        <w:adjustRightInd w:val="0"/>
        <w:spacing w:after="300"/>
        <w:jc w:val="both"/>
        <w:rPr>
          <w:rFonts w:ascii="Trebuchet MS" w:hAnsi="Trebuchet MS" w:cs="Georgia"/>
          <w:b/>
          <w:bCs/>
          <w:sz w:val="30"/>
          <w:szCs w:val="30"/>
        </w:rPr>
      </w:pPr>
      <w:r w:rsidRPr="00714396">
        <w:rPr>
          <w:rFonts w:ascii="Trebuchet MS" w:hAnsi="Trebuchet MS" w:cs="Georgia"/>
          <w:b/>
          <w:bCs/>
          <w:sz w:val="30"/>
          <w:szCs w:val="30"/>
        </w:rPr>
        <w:t>Pour en savoir plus :</w:t>
      </w:r>
    </w:p>
    <w:p w14:paraId="06FF2784" w14:textId="3C00E559" w:rsidR="00373DF9" w:rsidRPr="00867E4F" w:rsidRDefault="00373DF9"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b/>
          <w:bCs/>
        </w:rPr>
        <w:t>Site web </w:t>
      </w:r>
      <w:r w:rsidRPr="00867E4F">
        <w:rPr>
          <w:rFonts w:ascii="Trebuchet MS" w:hAnsi="Trebuchet MS" w:cs="Georgia"/>
        </w:rPr>
        <w:t>: elastonic-beauty.fr</w:t>
      </w:r>
    </w:p>
    <w:p w14:paraId="059BB352" w14:textId="77777777" w:rsidR="00373DF9" w:rsidRPr="00867E4F" w:rsidRDefault="00373DF9" w:rsidP="00714396">
      <w:pPr>
        <w:widowControl w:val="0"/>
        <w:autoSpaceDE w:val="0"/>
        <w:autoSpaceDN w:val="0"/>
        <w:adjustRightInd w:val="0"/>
        <w:spacing w:after="260"/>
        <w:jc w:val="both"/>
        <w:rPr>
          <w:rFonts w:ascii="Trebuchet MS" w:hAnsi="Trebuchet MS" w:cs="Georgia"/>
        </w:rPr>
      </w:pPr>
      <w:proofErr w:type="spellStart"/>
      <w:r w:rsidRPr="00867E4F">
        <w:rPr>
          <w:rFonts w:ascii="Trebuchet MS" w:hAnsi="Trebuchet MS" w:cs="Georgia"/>
        </w:rPr>
        <w:t>Elastonic</w:t>
      </w:r>
      <w:proofErr w:type="spellEnd"/>
      <w:r w:rsidRPr="00867E4F">
        <w:rPr>
          <w:rFonts w:ascii="Trebuchet MS" w:hAnsi="Trebuchet MS" w:cs="Georgia"/>
        </w:rPr>
        <w:t>-Beauty</w:t>
      </w:r>
    </w:p>
    <w:p w14:paraId="413B0564" w14:textId="67770738" w:rsidR="00373DF9" w:rsidRPr="00867E4F" w:rsidRDefault="00867E4F"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noProof/>
          <w:color w:val="0000EF"/>
        </w:rPr>
        <w:drawing>
          <wp:anchor distT="0" distB="0" distL="114300" distR="114300" simplePos="0" relativeHeight="251660288" behindDoc="0" locked="0" layoutInCell="1" allowOverlap="1" wp14:anchorId="1352D58F" wp14:editId="033FA746">
            <wp:simplePos x="0" y="0"/>
            <wp:positionH relativeFrom="column">
              <wp:posOffset>5600700</wp:posOffset>
            </wp:positionH>
            <wp:positionV relativeFrom="paragraph">
              <wp:posOffset>213995</wp:posOffset>
            </wp:positionV>
            <wp:extent cx="3810000" cy="19304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93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73DF9" w:rsidRPr="00867E4F">
        <w:rPr>
          <w:rFonts w:ascii="Trebuchet MS" w:hAnsi="Trebuchet MS" w:cs="Georgia"/>
        </w:rPr>
        <w:t xml:space="preserve">325 rue des Petits </w:t>
      </w:r>
      <w:proofErr w:type="spellStart"/>
      <w:r w:rsidR="00373DF9" w:rsidRPr="00867E4F">
        <w:rPr>
          <w:rFonts w:ascii="Trebuchet MS" w:hAnsi="Trebuchet MS" w:cs="Georgia"/>
        </w:rPr>
        <w:t>Eynards</w:t>
      </w:r>
      <w:proofErr w:type="spellEnd"/>
    </w:p>
    <w:p w14:paraId="104A9470" w14:textId="77777777" w:rsidR="00373DF9" w:rsidRPr="00867E4F" w:rsidRDefault="00373DF9" w:rsidP="00714396">
      <w:pPr>
        <w:widowControl w:val="0"/>
        <w:autoSpaceDE w:val="0"/>
        <w:autoSpaceDN w:val="0"/>
        <w:adjustRightInd w:val="0"/>
        <w:spacing w:after="260"/>
        <w:jc w:val="both"/>
        <w:rPr>
          <w:rFonts w:ascii="Trebuchet MS" w:hAnsi="Trebuchet MS" w:cs="Georgia"/>
          <w:color w:val="0000EF"/>
        </w:rPr>
      </w:pPr>
      <w:r w:rsidRPr="00867E4F">
        <w:rPr>
          <w:rFonts w:ascii="Trebuchet MS" w:hAnsi="Trebuchet MS" w:cs="Georgia"/>
        </w:rPr>
        <w:t>26320 St Marcel Les Valence</w:t>
      </w:r>
    </w:p>
    <w:p w14:paraId="182D4EA1" w14:textId="717D1AB8" w:rsidR="00373DF9" w:rsidRPr="00714396" w:rsidRDefault="00373DF9" w:rsidP="00714396">
      <w:pPr>
        <w:widowControl w:val="0"/>
        <w:autoSpaceDE w:val="0"/>
        <w:autoSpaceDN w:val="0"/>
        <w:adjustRightInd w:val="0"/>
        <w:jc w:val="both"/>
        <w:rPr>
          <w:rFonts w:ascii="Trebuchet MS" w:hAnsi="Trebuchet MS" w:cs="Georgia"/>
          <w:color w:val="0000EF"/>
          <w:sz w:val="26"/>
          <w:szCs w:val="26"/>
        </w:rPr>
      </w:pPr>
    </w:p>
    <w:p w14:paraId="1D2E23F9" w14:textId="77777777" w:rsidR="00373DF9" w:rsidRPr="00714396" w:rsidRDefault="00373DF9" w:rsidP="00714396">
      <w:pPr>
        <w:widowControl w:val="0"/>
        <w:autoSpaceDE w:val="0"/>
        <w:autoSpaceDN w:val="0"/>
        <w:adjustRightInd w:val="0"/>
        <w:spacing w:after="340"/>
        <w:jc w:val="both"/>
        <w:rPr>
          <w:rFonts w:ascii="Trebuchet MS" w:hAnsi="Trebuchet MS" w:cs="Georgia"/>
          <w:b/>
          <w:bCs/>
          <w:sz w:val="26"/>
          <w:szCs w:val="26"/>
        </w:rPr>
      </w:pPr>
      <w:r w:rsidRPr="00714396">
        <w:rPr>
          <w:rFonts w:ascii="Trebuchet MS" w:hAnsi="Trebuchet MS" w:cs="Georgia"/>
          <w:b/>
          <w:bCs/>
          <w:sz w:val="26"/>
          <w:szCs w:val="26"/>
        </w:rPr>
        <w:t>Contact presse</w:t>
      </w:r>
    </w:p>
    <w:p w14:paraId="0E26C4C0" w14:textId="77777777" w:rsidR="00373DF9" w:rsidRPr="00867E4F" w:rsidRDefault="00373DF9"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rPr>
        <w:t xml:space="preserve">Patrick </w:t>
      </w:r>
      <w:proofErr w:type="spellStart"/>
      <w:r w:rsidRPr="00867E4F">
        <w:rPr>
          <w:rFonts w:ascii="Trebuchet MS" w:hAnsi="Trebuchet MS" w:cs="Georgia"/>
        </w:rPr>
        <w:t>Caruana</w:t>
      </w:r>
      <w:proofErr w:type="spellEnd"/>
    </w:p>
    <w:p w14:paraId="0056C38F" w14:textId="77777777" w:rsidR="00373DF9" w:rsidRPr="00867E4F" w:rsidRDefault="00373DF9" w:rsidP="00714396">
      <w:pPr>
        <w:widowControl w:val="0"/>
        <w:autoSpaceDE w:val="0"/>
        <w:autoSpaceDN w:val="0"/>
        <w:adjustRightInd w:val="0"/>
        <w:spacing w:after="260"/>
        <w:jc w:val="both"/>
        <w:rPr>
          <w:rFonts w:ascii="Trebuchet MS" w:hAnsi="Trebuchet MS" w:cs="Georgia"/>
        </w:rPr>
      </w:pPr>
      <w:r w:rsidRPr="00867E4F">
        <w:rPr>
          <w:rFonts w:ascii="Trebuchet MS" w:hAnsi="Trebuchet MS" w:cs="Georgia"/>
        </w:rPr>
        <w:t xml:space="preserve">Email: </w:t>
      </w:r>
      <w:hyperlink r:id="rId13" w:history="1">
        <w:r w:rsidRPr="00867E4F">
          <w:rPr>
            <w:rFonts w:ascii="Trebuchet MS" w:hAnsi="Trebuchet MS" w:cs="Georgia"/>
            <w:color w:val="0000EF"/>
            <w:u w:val="single" w:color="0000EF"/>
          </w:rPr>
          <w:t>elastonic@gmail.com</w:t>
        </w:r>
      </w:hyperlink>
    </w:p>
    <w:p w14:paraId="1B98F535" w14:textId="77777777" w:rsidR="00373DF9" w:rsidRPr="00867E4F" w:rsidRDefault="00373DF9" w:rsidP="00714396">
      <w:pPr>
        <w:jc w:val="both"/>
        <w:rPr>
          <w:rFonts w:ascii="Trebuchet MS" w:hAnsi="Trebuchet MS"/>
        </w:rPr>
      </w:pPr>
      <w:r w:rsidRPr="00867E4F">
        <w:rPr>
          <w:rFonts w:ascii="Trebuchet MS" w:hAnsi="Trebuchet MS" w:cs="Georgia"/>
        </w:rPr>
        <w:t>Tel : 06 12 41 78 74</w:t>
      </w:r>
    </w:p>
    <w:sectPr w:rsidR="00373DF9" w:rsidRPr="00867E4F" w:rsidSect="00867E4F">
      <w:footerReference w:type="even" r:id="rId14"/>
      <w:footerReference w:type="default" r:id="rId15"/>
      <w:pgSz w:w="16840" w:h="11900" w:orient="landscape"/>
      <w:pgMar w:top="1021" w:right="1021" w:bottom="1021" w:left="1021" w:header="708" w:footer="2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F2476" w14:textId="77777777" w:rsidR="00714396" w:rsidRDefault="00714396" w:rsidP="00714396">
      <w:r>
        <w:separator/>
      </w:r>
    </w:p>
  </w:endnote>
  <w:endnote w:type="continuationSeparator" w:id="0">
    <w:p w14:paraId="3CCF32A3" w14:textId="77777777" w:rsidR="00714396" w:rsidRDefault="00714396" w:rsidP="0071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11A1" w14:textId="77777777" w:rsidR="00714396" w:rsidRDefault="0042723F">
    <w:pPr>
      <w:pStyle w:val="Pieddepage"/>
    </w:pPr>
    <w:sdt>
      <w:sdtPr>
        <w:id w:val="969400743"/>
        <w:placeholder>
          <w:docPart w:val="39341D1BCE9E9A48A0BAEF8638A6BCC4"/>
        </w:placeholder>
        <w:temporary/>
        <w:showingPlcHdr/>
      </w:sdtPr>
      <w:sdtEndPr/>
      <w:sdtContent>
        <w:r w:rsidR="00714396">
          <w:t>[Tapez le texte]</w:t>
        </w:r>
      </w:sdtContent>
    </w:sdt>
    <w:r w:rsidR="00714396">
      <w:ptab w:relativeTo="margin" w:alignment="center" w:leader="none"/>
    </w:r>
    <w:sdt>
      <w:sdtPr>
        <w:id w:val="969400748"/>
        <w:placeholder>
          <w:docPart w:val="34D0C03A02AABE4AAB904959669ADAD7"/>
        </w:placeholder>
        <w:temporary/>
        <w:showingPlcHdr/>
      </w:sdtPr>
      <w:sdtEndPr/>
      <w:sdtContent>
        <w:r w:rsidR="00714396">
          <w:t>[Tapez le texte]</w:t>
        </w:r>
      </w:sdtContent>
    </w:sdt>
    <w:r w:rsidR="00714396">
      <w:ptab w:relativeTo="margin" w:alignment="right" w:leader="none"/>
    </w:r>
    <w:sdt>
      <w:sdtPr>
        <w:id w:val="969400753"/>
        <w:placeholder>
          <w:docPart w:val="14B6A8F7DD5E67498B458103389CB814"/>
        </w:placeholder>
        <w:temporary/>
        <w:showingPlcHdr/>
      </w:sdtPr>
      <w:sdtEndPr/>
      <w:sdtContent>
        <w:r w:rsidR="00714396">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17810" w14:textId="77777777" w:rsidR="00714396" w:rsidRDefault="00714396" w:rsidP="00714396">
    <w:pPr>
      <w:pStyle w:val="Pieddepage"/>
      <w:ind w:left="2127"/>
    </w:pPr>
    <w:r w:rsidRPr="00714396">
      <w:rPr>
        <w:rFonts w:ascii="Trebuchet MS" w:hAnsi="Trebuchet MS" w:cs="Georgia"/>
        <w:noProof/>
        <w:color w:val="0000EF"/>
        <w:sz w:val="26"/>
        <w:szCs w:val="26"/>
      </w:rPr>
      <w:drawing>
        <wp:anchor distT="0" distB="0" distL="114300" distR="114300" simplePos="0" relativeHeight="251658240" behindDoc="0" locked="0" layoutInCell="1" allowOverlap="1" wp14:anchorId="3F61FEE5" wp14:editId="2D7C6126">
          <wp:simplePos x="0" y="0"/>
          <wp:positionH relativeFrom="column">
            <wp:posOffset>8229600</wp:posOffset>
          </wp:positionH>
          <wp:positionV relativeFrom="paragraph">
            <wp:posOffset>-204470</wp:posOffset>
          </wp:positionV>
          <wp:extent cx="925830" cy="469265"/>
          <wp:effectExtent l="0" t="0" r="0" b="0"/>
          <wp:wrapTight wrapText="bothSides">
            <wp:wrapPolygon edited="0">
              <wp:start x="11259" y="0"/>
              <wp:lineTo x="0" y="8184"/>
              <wp:lineTo x="0" y="17537"/>
              <wp:lineTo x="1778" y="19876"/>
              <wp:lineTo x="2370" y="19876"/>
              <wp:lineTo x="9481" y="19876"/>
              <wp:lineTo x="20741" y="19876"/>
              <wp:lineTo x="20741" y="3507"/>
              <wp:lineTo x="16593" y="0"/>
              <wp:lineTo x="11259"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4692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t xml:space="preserve">ELASTONIC - DEC 2012 - Contact presse : Patrick </w:t>
    </w:r>
    <w:proofErr w:type="spellStart"/>
    <w:r>
      <w:t>Caruana</w:t>
    </w:r>
    <w:proofErr w:type="spellEnd"/>
    <w:r>
      <w:t xml:space="preserve"> - Mail : </w:t>
    </w:r>
    <w:hyperlink r:id="rId2" w:history="1">
      <w:r w:rsidRPr="005C4356">
        <w:rPr>
          <w:rStyle w:val="Lienhypertexte"/>
        </w:rPr>
        <w:t>elastonic@gmail.com</w:t>
      </w:r>
    </w:hyperlink>
    <w:r>
      <w:t xml:space="preserve"> - Tel : 06 12 41 78 74</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B2B2" w14:textId="77777777" w:rsidR="00714396" w:rsidRDefault="00714396" w:rsidP="00714396">
      <w:r>
        <w:separator/>
      </w:r>
    </w:p>
  </w:footnote>
  <w:footnote w:type="continuationSeparator" w:id="0">
    <w:p w14:paraId="3CEBF4BE" w14:textId="77777777" w:rsidR="00714396" w:rsidRDefault="00714396" w:rsidP="007143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F9"/>
    <w:rsid w:val="000B00D0"/>
    <w:rsid w:val="0032535A"/>
    <w:rsid w:val="00372478"/>
    <w:rsid w:val="00373DF9"/>
    <w:rsid w:val="00623277"/>
    <w:rsid w:val="00714396"/>
    <w:rsid w:val="00867E4F"/>
    <w:rsid w:val="00AB1085"/>
    <w:rsid w:val="00BD2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6A48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D0"/>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3D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3DF9"/>
    <w:rPr>
      <w:rFonts w:ascii="Lucida Grande" w:hAnsi="Lucida Grande" w:cs="Lucida Grande"/>
      <w:sz w:val="18"/>
      <w:szCs w:val="18"/>
    </w:rPr>
  </w:style>
  <w:style w:type="paragraph" w:styleId="En-tte">
    <w:name w:val="header"/>
    <w:basedOn w:val="Normal"/>
    <w:link w:val="En-tteCar"/>
    <w:uiPriority w:val="99"/>
    <w:unhideWhenUsed/>
    <w:rsid w:val="00714396"/>
    <w:pPr>
      <w:tabs>
        <w:tab w:val="center" w:pos="4536"/>
        <w:tab w:val="right" w:pos="9072"/>
      </w:tabs>
    </w:pPr>
  </w:style>
  <w:style w:type="character" w:customStyle="1" w:styleId="En-tteCar">
    <w:name w:val="En-tête Car"/>
    <w:basedOn w:val="Policepardfaut"/>
    <w:link w:val="En-tte"/>
    <w:uiPriority w:val="99"/>
    <w:rsid w:val="00714396"/>
    <w:rPr>
      <w:rFonts w:ascii="Calibri" w:hAnsi="Calibri"/>
    </w:rPr>
  </w:style>
  <w:style w:type="paragraph" w:styleId="Pieddepage">
    <w:name w:val="footer"/>
    <w:basedOn w:val="Normal"/>
    <w:link w:val="PieddepageCar"/>
    <w:uiPriority w:val="99"/>
    <w:unhideWhenUsed/>
    <w:rsid w:val="00714396"/>
    <w:pPr>
      <w:tabs>
        <w:tab w:val="center" w:pos="4536"/>
        <w:tab w:val="right" w:pos="9072"/>
      </w:tabs>
    </w:pPr>
  </w:style>
  <w:style w:type="character" w:customStyle="1" w:styleId="PieddepageCar">
    <w:name w:val="Pied de page Car"/>
    <w:basedOn w:val="Policepardfaut"/>
    <w:link w:val="Pieddepage"/>
    <w:uiPriority w:val="99"/>
    <w:rsid w:val="00714396"/>
    <w:rPr>
      <w:rFonts w:ascii="Calibri" w:hAnsi="Calibri"/>
    </w:rPr>
  </w:style>
  <w:style w:type="character" w:styleId="Lienhypertexte">
    <w:name w:val="Hyperlink"/>
    <w:basedOn w:val="Policepardfaut"/>
    <w:uiPriority w:val="99"/>
    <w:unhideWhenUsed/>
    <w:rsid w:val="00714396"/>
    <w:rPr>
      <w:color w:val="0000FF" w:themeColor="hyperlink"/>
      <w:u w:val="single"/>
    </w:rPr>
  </w:style>
  <w:style w:type="paragraph" w:styleId="Sansinterligne">
    <w:name w:val="No Spacing"/>
    <w:uiPriority w:val="1"/>
    <w:qFormat/>
    <w:rsid w:val="00867E4F"/>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D0"/>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3D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3DF9"/>
    <w:rPr>
      <w:rFonts w:ascii="Lucida Grande" w:hAnsi="Lucida Grande" w:cs="Lucida Grande"/>
      <w:sz w:val="18"/>
      <w:szCs w:val="18"/>
    </w:rPr>
  </w:style>
  <w:style w:type="paragraph" w:styleId="En-tte">
    <w:name w:val="header"/>
    <w:basedOn w:val="Normal"/>
    <w:link w:val="En-tteCar"/>
    <w:uiPriority w:val="99"/>
    <w:unhideWhenUsed/>
    <w:rsid w:val="00714396"/>
    <w:pPr>
      <w:tabs>
        <w:tab w:val="center" w:pos="4536"/>
        <w:tab w:val="right" w:pos="9072"/>
      </w:tabs>
    </w:pPr>
  </w:style>
  <w:style w:type="character" w:customStyle="1" w:styleId="En-tteCar">
    <w:name w:val="En-tête Car"/>
    <w:basedOn w:val="Policepardfaut"/>
    <w:link w:val="En-tte"/>
    <w:uiPriority w:val="99"/>
    <w:rsid w:val="00714396"/>
    <w:rPr>
      <w:rFonts w:ascii="Calibri" w:hAnsi="Calibri"/>
    </w:rPr>
  </w:style>
  <w:style w:type="paragraph" w:styleId="Pieddepage">
    <w:name w:val="footer"/>
    <w:basedOn w:val="Normal"/>
    <w:link w:val="PieddepageCar"/>
    <w:uiPriority w:val="99"/>
    <w:unhideWhenUsed/>
    <w:rsid w:val="00714396"/>
    <w:pPr>
      <w:tabs>
        <w:tab w:val="center" w:pos="4536"/>
        <w:tab w:val="right" w:pos="9072"/>
      </w:tabs>
    </w:pPr>
  </w:style>
  <w:style w:type="character" w:customStyle="1" w:styleId="PieddepageCar">
    <w:name w:val="Pied de page Car"/>
    <w:basedOn w:val="Policepardfaut"/>
    <w:link w:val="Pieddepage"/>
    <w:uiPriority w:val="99"/>
    <w:rsid w:val="00714396"/>
    <w:rPr>
      <w:rFonts w:ascii="Calibri" w:hAnsi="Calibri"/>
    </w:rPr>
  </w:style>
  <w:style w:type="character" w:styleId="Lienhypertexte">
    <w:name w:val="Hyperlink"/>
    <w:basedOn w:val="Policepardfaut"/>
    <w:uiPriority w:val="99"/>
    <w:unhideWhenUsed/>
    <w:rsid w:val="00714396"/>
    <w:rPr>
      <w:color w:val="0000FF" w:themeColor="hyperlink"/>
      <w:u w:val="single"/>
    </w:rPr>
  </w:style>
  <w:style w:type="paragraph" w:styleId="Sansinterligne">
    <w:name w:val="No Spacing"/>
    <w:uiPriority w:val="1"/>
    <w:qFormat/>
    <w:rsid w:val="00867E4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mailto:elastonic@gmail.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mailto:elastonic@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341D1BCE9E9A48A0BAEF8638A6BCC4"/>
        <w:category>
          <w:name w:val="Général"/>
          <w:gallery w:val="placeholder"/>
        </w:category>
        <w:types>
          <w:type w:val="bbPlcHdr"/>
        </w:types>
        <w:behaviors>
          <w:behavior w:val="content"/>
        </w:behaviors>
        <w:guid w:val="{6FA5D2E3-80E7-E948-9DA6-4AF28933946D}"/>
      </w:docPartPr>
      <w:docPartBody>
        <w:p w:rsidR="0026076C" w:rsidRDefault="004433F7" w:rsidP="004433F7">
          <w:pPr>
            <w:pStyle w:val="39341D1BCE9E9A48A0BAEF8638A6BCC4"/>
          </w:pPr>
          <w:r>
            <w:t>[Tapez le texte]</w:t>
          </w:r>
        </w:p>
      </w:docPartBody>
    </w:docPart>
    <w:docPart>
      <w:docPartPr>
        <w:name w:val="34D0C03A02AABE4AAB904959669ADAD7"/>
        <w:category>
          <w:name w:val="Général"/>
          <w:gallery w:val="placeholder"/>
        </w:category>
        <w:types>
          <w:type w:val="bbPlcHdr"/>
        </w:types>
        <w:behaviors>
          <w:behavior w:val="content"/>
        </w:behaviors>
        <w:guid w:val="{B24BD9B7-2279-0E4F-A7FD-8166F8C27544}"/>
      </w:docPartPr>
      <w:docPartBody>
        <w:p w:rsidR="0026076C" w:rsidRDefault="004433F7" w:rsidP="004433F7">
          <w:pPr>
            <w:pStyle w:val="34D0C03A02AABE4AAB904959669ADAD7"/>
          </w:pPr>
          <w:r>
            <w:t>[Tapez le texte]</w:t>
          </w:r>
        </w:p>
      </w:docPartBody>
    </w:docPart>
    <w:docPart>
      <w:docPartPr>
        <w:name w:val="14B6A8F7DD5E67498B458103389CB814"/>
        <w:category>
          <w:name w:val="Général"/>
          <w:gallery w:val="placeholder"/>
        </w:category>
        <w:types>
          <w:type w:val="bbPlcHdr"/>
        </w:types>
        <w:behaviors>
          <w:behavior w:val="content"/>
        </w:behaviors>
        <w:guid w:val="{49345740-8223-014A-84D6-8EDC58419F8D}"/>
      </w:docPartPr>
      <w:docPartBody>
        <w:p w:rsidR="0026076C" w:rsidRDefault="004433F7" w:rsidP="004433F7">
          <w:pPr>
            <w:pStyle w:val="14B6A8F7DD5E67498B458103389CB814"/>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F7"/>
    <w:rsid w:val="0026076C"/>
    <w:rsid w:val="004433F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9341D1BCE9E9A48A0BAEF8638A6BCC4">
    <w:name w:val="39341D1BCE9E9A48A0BAEF8638A6BCC4"/>
    <w:rsid w:val="004433F7"/>
  </w:style>
  <w:style w:type="paragraph" w:customStyle="1" w:styleId="34D0C03A02AABE4AAB904959669ADAD7">
    <w:name w:val="34D0C03A02AABE4AAB904959669ADAD7"/>
    <w:rsid w:val="004433F7"/>
  </w:style>
  <w:style w:type="paragraph" w:customStyle="1" w:styleId="14B6A8F7DD5E67498B458103389CB814">
    <w:name w:val="14B6A8F7DD5E67498B458103389CB814"/>
    <w:rsid w:val="004433F7"/>
  </w:style>
  <w:style w:type="paragraph" w:customStyle="1" w:styleId="54E55100CDC3AA44BB0525A46286BCCF">
    <w:name w:val="54E55100CDC3AA44BB0525A46286BCCF"/>
    <w:rsid w:val="004433F7"/>
  </w:style>
  <w:style w:type="paragraph" w:customStyle="1" w:styleId="E44838BA0AA411428CFA075E83C80897">
    <w:name w:val="E44838BA0AA411428CFA075E83C80897"/>
    <w:rsid w:val="004433F7"/>
  </w:style>
  <w:style w:type="paragraph" w:customStyle="1" w:styleId="0D4BFCCFEA465248A47E9CADDD0FCED8">
    <w:name w:val="0D4BFCCFEA465248A47E9CADDD0FCED8"/>
    <w:rsid w:val="004433F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9341D1BCE9E9A48A0BAEF8638A6BCC4">
    <w:name w:val="39341D1BCE9E9A48A0BAEF8638A6BCC4"/>
    <w:rsid w:val="004433F7"/>
  </w:style>
  <w:style w:type="paragraph" w:customStyle="1" w:styleId="34D0C03A02AABE4AAB904959669ADAD7">
    <w:name w:val="34D0C03A02AABE4AAB904959669ADAD7"/>
    <w:rsid w:val="004433F7"/>
  </w:style>
  <w:style w:type="paragraph" w:customStyle="1" w:styleId="14B6A8F7DD5E67498B458103389CB814">
    <w:name w:val="14B6A8F7DD5E67498B458103389CB814"/>
    <w:rsid w:val="004433F7"/>
  </w:style>
  <w:style w:type="paragraph" w:customStyle="1" w:styleId="54E55100CDC3AA44BB0525A46286BCCF">
    <w:name w:val="54E55100CDC3AA44BB0525A46286BCCF"/>
    <w:rsid w:val="004433F7"/>
  </w:style>
  <w:style w:type="paragraph" w:customStyle="1" w:styleId="E44838BA0AA411428CFA075E83C80897">
    <w:name w:val="E44838BA0AA411428CFA075E83C80897"/>
    <w:rsid w:val="004433F7"/>
  </w:style>
  <w:style w:type="paragraph" w:customStyle="1" w:styleId="0D4BFCCFEA465248A47E9CADDD0FCED8">
    <w:name w:val="0D4BFCCFEA465248A47E9CADDD0FCED8"/>
    <w:rsid w:val="004433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14F5-313F-514E-9968-FEF33282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2833</Characters>
  <Application>Microsoft Macintosh Word</Application>
  <DocSecurity>0</DocSecurity>
  <Lines>70</Lines>
  <Paragraphs>34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3308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Couturier</dc:creator>
  <cp:keywords/>
  <dc:description/>
  <cp:lastModifiedBy>Gladys Couturier</cp:lastModifiedBy>
  <cp:revision>2</cp:revision>
  <cp:lastPrinted>2012-12-12T14:10:00Z</cp:lastPrinted>
  <dcterms:created xsi:type="dcterms:W3CDTF">2012-12-12T14:10:00Z</dcterms:created>
  <dcterms:modified xsi:type="dcterms:W3CDTF">2012-12-12T14:10:00Z</dcterms:modified>
  <cp:category/>
</cp:coreProperties>
</file>